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852DA" w14:textId="16C3D722" w:rsidR="00633F27" w:rsidRPr="00180FB7" w:rsidRDefault="00633F27" w:rsidP="00EB2088">
      <w:pPr>
        <w:ind w:firstLine="1080"/>
        <w:jc w:val="center"/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</w:pPr>
      <w:permStart w:id="422860942" w:edGrp="everyone"/>
      <w:permEnd w:id="422860942"/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ขอบเขตของงาน (</w:t>
      </w: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</w:rPr>
        <w:t xml:space="preserve">Terms of Reference - TOR) </w:t>
      </w:r>
      <w:r w:rsidR="00315F17">
        <w:rPr>
          <w:rFonts w:ascii="Chulabhorn Likit Text Light" w:hAnsi="Chulabhorn Likit Text Light" w:cs="Chulabhorn Likit Text Light"/>
          <w:b/>
          <w:bCs/>
          <w:sz w:val="20"/>
          <w:szCs w:val="20"/>
        </w:rPr>
        <w:t xml:space="preserve"> (</w:t>
      </w: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กรณีการจ้าง</w:t>
      </w:r>
      <w:r w:rsidR="00315F17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)</w:t>
      </w:r>
    </w:p>
    <w:p w14:paraId="2AF926F9" w14:textId="360E0533" w:rsidR="00C52954" w:rsidRDefault="00633F27" w:rsidP="00C52954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color w:val="000000"/>
          <w:szCs w:val="22"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โครงการ</w:t>
      </w: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189337238"/>
          <w:placeholder>
            <w:docPart w:val="DefaultPlaceholder_-1854013440"/>
          </w:placeholder>
        </w:sdtPr>
        <w:sdtEndPr>
          <w:rPr>
            <w:rFonts w:hint="cs"/>
            <w:color w:val="000000"/>
            <w:sz w:val="22"/>
            <w:szCs w:val="22"/>
          </w:rPr>
        </w:sdtEndPr>
        <w:sdtContent>
          <w:r w:rsidR="00EB2088">
            <w:rPr>
              <w:rFonts w:ascii="Chulabhorn Likit Text Light" w:hAnsi="Chulabhorn Likit Text Light" w:cs="Chulabhorn Likit Text Light" w:hint="cs"/>
              <w:b/>
              <w:bCs/>
              <w:color w:val="000000"/>
              <w:szCs w:val="22"/>
              <w:cs/>
            </w:rPr>
            <w:t xml:space="preserve">                                                          </w:t>
          </w:r>
        </w:sdtContent>
      </w:sdt>
      <w:r w:rsidR="00C52954">
        <w:rPr>
          <w:rFonts w:ascii="Chulabhorn Likit Text Light" w:hAnsi="Chulabhorn Likit Text Light" w:cs="Chulabhorn Likit Text Light" w:hint="cs"/>
          <w:b/>
          <w:bCs/>
          <w:color w:val="000000"/>
          <w:szCs w:val="22"/>
          <w:cs/>
        </w:rPr>
        <w:t xml:space="preserve"> </w:t>
      </w:r>
    </w:p>
    <w:p w14:paraId="7ABF5B9E" w14:textId="759F3FC6" w:rsidR="00633F27" w:rsidRPr="00180FB7" w:rsidRDefault="00633F27" w:rsidP="004F1186">
      <w:pPr>
        <w:ind w:firstLine="2790"/>
        <w:jc w:val="thaiDistribute"/>
        <w:rPr>
          <w:rFonts w:ascii="Chulabhorn Likit Text Light" w:hAnsi="Chulabhorn Likit Text Light" w:cs="Chulabhorn Likit Text Light" w:hint="cs"/>
          <w:b/>
          <w:bCs/>
          <w:sz w:val="20"/>
          <w:szCs w:val="20"/>
          <w:u w:val="dotted"/>
          <w:cs/>
        </w:rPr>
      </w:pPr>
    </w:p>
    <w:p w14:paraId="1A2AC838" w14:textId="7E5044B8" w:rsidR="00633F2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๑. </w:t>
      </w:r>
      <w:r w:rsidR="00744DD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ความเป็นมา</w:t>
      </w:r>
    </w:p>
    <w:p w14:paraId="764FBDB8" w14:textId="52EA3717" w:rsidR="00633F27" w:rsidRPr="00180FB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 w:rsidRPr="00C52954">
        <w:rPr>
          <w:rFonts w:ascii="Chulabhorn Likit Text Light" w:hAnsi="Chulabhorn Likit Text Light" w:cs="Chulabhorn Likit Text Light"/>
          <w:b/>
          <w:bCs/>
          <w:color w:val="FF0000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</w:p>
    <w:p w14:paraId="28FA2E6D" w14:textId="77777777" w:rsidR="00041066" w:rsidRDefault="00041066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6C2E3094" w14:textId="68693F1A" w:rsidR="00633F2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๒. วัตถุประสงค์</w:t>
      </w:r>
    </w:p>
    <w:p w14:paraId="430A9DF8" w14:textId="77777777" w:rsidR="00633F27" w:rsidRPr="00180FB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u w:val="dotted"/>
          <w:cs/>
        </w:rPr>
        <w:tab/>
      </w:r>
    </w:p>
    <w:p w14:paraId="7BE4ED8E" w14:textId="77777777" w:rsidR="00041066" w:rsidRDefault="00041066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095B04D8" w14:textId="28A6B6D1" w:rsidR="00633F27" w:rsidRPr="00180FB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๓. คุณสมบัติ</w:t>
      </w:r>
      <w:r w:rsidR="00744DD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ของผู้</w:t>
      </w:r>
      <w:r w:rsidR="00041066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ยื่นข้อเสนอ</w:t>
      </w:r>
    </w:p>
    <w:p w14:paraId="03D58C78" w14:textId="1EC038C2" w:rsidR="00633F27" w:rsidRDefault="00633F27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๓.๑ มีความสามารถตามกฎหมาย </w:t>
      </w:r>
    </w:p>
    <w:p w14:paraId="327A7B56" w14:textId="4F4E333B" w:rsidR="00633F2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๓.๒ ไม่เป็นบุคคลล้มละลาย </w:t>
      </w:r>
    </w:p>
    <w:p w14:paraId="1FDA5E5F" w14:textId="06104696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๓.๓ ไม่อยู่ระหว่างเลิกกิจการ</w:t>
      </w:r>
    </w:p>
    <w:p w14:paraId="17632AF8" w14:textId="3970AE67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๓.๔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ผู้มีอํานาจในการดําเนินงานในกิจการของนิติบุคคลนั้นด้วย</w:t>
      </w:r>
    </w:p>
    <w:p w14:paraId="5274385F" w14:textId="32DF6AF4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๓.๕ ไม่เป็นบุคคลซึ่งอยู่ระหว่างถูกระงับการยื่นข้อเสนอหรือทําสัญญากับหน่วยงานของรัฐไว้ชั่วคราว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 กระทรวงการคลังกําหนดตามที่ประกาศเผยแพร่ในระบบเครือข่ายสารสนเทศของกรมบัญชีกลาง</w:t>
      </w:r>
    </w:p>
    <w:p w14:paraId="4FA36AE7" w14:textId="4016DBB2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๓.๖ มีคุณสมบัติและไม่มีลักษณะต้องห้ามตามที่คณะกรรมการนโยบายการจัดซื้อจัดจ้างและการ บริหารพัสดุภาครัฐกําหนดในราชกิจจานุเบกษา</w:t>
      </w:r>
    </w:p>
    <w:p w14:paraId="4B490A51" w14:textId="48BDA0EA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๓.๗ เป็น</w:t>
      </w:r>
      <w:r w:rsidR="00131B7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sdt>
        <w:sdtPr>
          <w:rPr>
            <w:rFonts w:ascii="Chulabhorn Likit Text Light" w:hAnsi="Chulabhorn Likit Text Light" w:cs="Chulabhorn Likit Text Light" w:hint="cs"/>
            <w:sz w:val="20"/>
            <w:szCs w:val="20"/>
            <w:cs/>
          </w:rPr>
          <w:id w:val="409891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74">
            <w:rPr>
              <w:rFonts w:ascii="MS Gothic" w:eastAsia="MS Gothic" w:hAnsi="MS Gothic" w:cs="Chulabhorn Likit Text Light" w:hint="eastAsia"/>
              <w:sz w:val="20"/>
              <w:szCs w:val="20"/>
              <w:cs/>
            </w:rPr>
            <w:t>☐</w:t>
          </w:r>
        </w:sdtContent>
      </w:sdt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บุคคลธรรมดา</w:t>
      </w:r>
      <w:r w:rsidR="00131B7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sdt>
        <w:sdtPr>
          <w:rPr>
            <w:rFonts w:ascii="Chulabhorn Likit Text Light" w:hAnsi="Chulabhorn Likit Text Light" w:cs="Chulabhorn Likit Text Light" w:hint="cs"/>
            <w:sz w:val="20"/>
            <w:szCs w:val="20"/>
            <w:cs/>
          </w:rPr>
          <w:id w:val="73412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74">
            <w:rPr>
              <w:rFonts w:ascii="MS Gothic" w:eastAsia="MS Gothic" w:hAnsi="MS Gothic" w:cs="Chulabhorn Likit Text Light" w:hint="eastAsia"/>
              <w:sz w:val="20"/>
              <w:szCs w:val="20"/>
              <w:cs/>
            </w:rPr>
            <w:t>☐</w:t>
          </w:r>
        </w:sdtContent>
      </w:sdt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นิติบุคคลผู้มีอาชีพรับจ้างดังกล่าว (</w:t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>..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อาจเลือกอย่างใดอย่างหนึ่งก็ได้</w:t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>..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)</w:t>
      </w:r>
    </w:p>
    <w:p w14:paraId="4C1D9C91" w14:textId="6D9360F0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๓.๘ ไม่เป็นผู้มีผลประโยชน์ร่วมกันกับผู้ยื่นข้อเสนอรายอื่นที่เข้ายื่นข้อเสนอ หรือไม่เป็นผู้กระทําการ อันเป็นการขัดขวางการแข่งขันอย่างเป็นธรรม</w:t>
      </w:r>
    </w:p>
    <w:p w14:paraId="270C4A08" w14:textId="664034A2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๓.๙ ไม่เป็นผู้ได้รับเอกสิทธิ์หรือความคุ้มกัน ซึ่งอาจปฏิเสธไม่ยอมขึ้นศาลไทย เว้นแต่รัฐบาลของผู้</w:t>
      </w:r>
      <w:r w:rsidR="00D71426">
        <w:rPr>
          <w:rFonts w:ascii="Chulabhorn Likit Text Light" w:hAnsi="Chulabhorn Likit Text Light" w:cs="Chulabhorn Likit Text Light" w:hint="cs"/>
          <w:sz w:val="20"/>
          <w:szCs w:val="20"/>
          <w:cs/>
        </w:rPr>
        <w:t>ยื่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น ข้อเสนอได้มีคําสั่งให้สละเอกสิทธิ์และความคุ้มกันเช่นว่านั้น</w:t>
      </w:r>
    </w:p>
    <w:p w14:paraId="1D80E934" w14:textId="34546976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๓.๑๐ ผู้ยื่นข้อเสนอต้องลงทะเบียนในระบบจัดซื้อจัดจ้างภาครัฐด้วยอิเล็กทรอนิกส์ (</w:t>
      </w:r>
      <w:r w:rsidRPr="00180FB7">
        <w:rPr>
          <w:rFonts w:ascii="Chulabhorn Likit Text Light" w:hAnsi="Chulabhorn Likit Text Light" w:cs="Chulabhorn Likit Text Light"/>
          <w:sz w:val="20"/>
          <w:szCs w:val="20"/>
        </w:rPr>
        <w:t xml:space="preserve">Electronic Government Procurement: e - GP) 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ของกรมบัญชีกลาง</w:t>
      </w:r>
    </w:p>
    <w:p w14:paraId="757F30A0" w14:textId="2DD2FDBC" w:rsidR="00633F27" w:rsidRPr="00180FB7" w:rsidRDefault="00633F27" w:rsidP="00041066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  <w:cs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๓.๑๑ เป็นผู้ประกอบการที่ขึ้นทะเบียนไว้กับสํานักงานส่งเสริมวิสาหกิจขนาดกลางและขนาดย่อม (สสว.) (ถ้ามี)</w:t>
      </w:r>
      <w:r w:rsidR="009F629F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</w:p>
    <w:p w14:paraId="20B6537E" w14:textId="3BF2EDA9" w:rsidR="00403F9E" w:rsidRPr="009F63C6" w:rsidRDefault="00403F9E" w:rsidP="00403F9E">
      <w:pPr>
        <w:ind w:left="720" w:hanging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๓.๑</w:t>
      </w:r>
      <w:r w:rsidR="00FA7A84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๒</w:t>
      </w: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ผู้ยื่นข้อเสนอต้องมีมูลค่าสุทธิของกิจการเป็นไปตามหนังสือคณะกรรมการวินิจฉัยปัญหาการจัดซื้อจัดจ้างและบริหารพัสดุภาครัฐ ที่ กค(กวจ) ๐๔๐๕.๒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>/</w:t>
      </w: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ว๑๒๔ ลงวันที่ ๑ มีนาคม ๒๕๖๖ ดังนี้</w:t>
      </w:r>
    </w:p>
    <w:p w14:paraId="0DADC685" w14:textId="77777777" w:rsidR="00403F9E" w:rsidRPr="009F63C6" w:rsidRDefault="00403F9E" w:rsidP="00403F9E">
      <w:pPr>
        <w:pStyle w:val="ListParagraph"/>
        <w:numPr>
          <w:ilvl w:val="0"/>
          <w:numId w:val="2"/>
        </w:num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กรณีผู้ยื่นข้อเสนอเป็นนิติบุคคลที่จัดตั้งขึ้นตามกฎหมายไทยซึ่งได้จดทะเบียนเกินกว่า ๑ ปี ต้องมีมูลค่าสุทธิของกิจการ จากผลต่างระหว่างสินทรัพย์สุทธิหักด้วยหนี้สินสุทธิที่ปรากฏในงบแสดงฐานะการเงินที่มีการตรวจรับรองแล้ว ซึ่งจะต้องแสดงค่าเป็นบวก ๑ ปีสุดท้ายก่อนวันยื่นข้อเสนอ </w:t>
      </w:r>
    </w:p>
    <w:p w14:paraId="5EA58334" w14:textId="77777777" w:rsidR="00403F9E" w:rsidRPr="00131B74" w:rsidRDefault="00403F9E" w:rsidP="00403F9E">
      <w:pPr>
        <w:pStyle w:val="ListParagraph"/>
        <w:numPr>
          <w:ilvl w:val="0"/>
          <w:numId w:val="2"/>
        </w:numPr>
        <w:jc w:val="thaiDistribute"/>
        <w:rPr>
          <w:rFonts w:ascii="Chulabhorn Likit Text Light" w:hAnsi="Chulabhorn Likit Text Light" w:cs="Chulabhorn Likit Text Light"/>
          <w:b/>
          <w:bCs/>
          <w:szCs w:val="22"/>
          <w:u w:val="single"/>
        </w:rPr>
      </w:pP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กรณีผู้ยื่นข้อเสนอเป็นนิติบุคคลที่จัดตั้งขึ้นตามกฎหมายไทย ซึ่งยังไม่มีการรายงานงบแสดงฐานะการเงินกับกรมพัฒนาธุรกิจการค้า ให้พิจารณาการกำหนดมูลค่าของทุนจดทะเบียน โดยผู้ยื่นข้อเสนอจะต้องมีทุนจดทะเบียนที่</w:t>
      </w:r>
      <w:r w:rsidRPr="00131B74">
        <w:rPr>
          <w:rFonts w:ascii="Chulabhorn Likit Text Light" w:hAnsi="Chulabhorn Likit Text Light" w:cs="Chulabhorn Likit Text Light"/>
          <w:szCs w:val="22"/>
          <w:cs/>
        </w:rPr>
        <w:t xml:space="preserve">เรียกชำระมูลค่าหุ้นแล้ว ณ วันที่ยื่นข้อเสนอ </w:t>
      </w:r>
      <w:r w:rsidRPr="00131B74">
        <w:rPr>
          <w:rFonts w:ascii="Chulabhorn Likit Text Light" w:hAnsi="Chulabhorn Likit Text Light" w:cs="Chulabhorn Likit Text Light"/>
          <w:b/>
          <w:bCs/>
          <w:szCs w:val="22"/>
          <w:cs/>
        </w:rPr>
        <w:t>ไม่ต่ำกว่า ............ ล้านบาท</w:t>
      </w:r>
      <w:r w:rsidRPr="00131B74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Pr="00131B74">
        <w:rPr>
          <w:rFonts w:ascii="Chulabhorn Likit Text Light" w:hAnsi="Chulabhorn Likit Text Light" w:cs="Chulabhorn Likit Text Light"/>
          <w:b/>
          <w:bCs/>
          <w:szCs w:val="22"/>
          <w:u w:val="single"/>
          <w:cs/>
        </w:rPr>
        <w:t>(พิจารณาตามวงเงินจัดซื้อจัดจ้าง)</w:t>
      </w:r>
    </w:p>
    <w:p w14:paraId="0EA74626" w14:textId="4A0CC723" w:rsidR="00403F9E" w:rsidRPr="009F63C6" w:rsidRDefault="00000000" w:rsidP="717D1A70">
      <w:pPr>
        <w:jc w:val="thaiDistribute"/>
        <w:rPr>
          <w:rFonts w:ascii="Chulabhorn Likit Text Light" w:hAnsi="Chulabhorn Likit Text Light" w:cs="Chulabhorn Likit Text Light"/>
          <w:b/>
          <w:bCs/>
          <w:u w:val="single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703905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B277817" w:rsidRPr="717D1A70">
        <w:rPr>
          <w:rFonts w:ascii="Chulabhorn Likit Text Light" w:eastAsia="Chulabhorn Likit Text Light" w:hAnsi="Chulabhorn Likit Text Light" w:cs="Chulabhorn Likit Text Light"/>
          <w:b/>
          <w:bCs/>
          <w:sz w:val="20"/>
          <w:szCs w:val="20"/>
          <w:lang w:val="th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๑) มูลค่าการจัดซื้อจัดจ้างไม่เกิน ๑ ล้านบาท ไม่ต้องกำหนดทุนจดทะเบียน</w:t>
      </w:r>
    </w:p>
    <w:p w14:paraId="423AD4A1" w14:textId="0443E361" w:rsidR="00403F9E" w:rsidRPr="009F63C6" w:rsidRDefault="00000000" w:rsidP="717D1A70">
      <w:pPr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50370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DB1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52954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๒) มูลค่การจัดซื้อจัดจ้างเกิน ๑ ล้านบาท แต่ไม่เกิน ๕ ล้านบาท ต้องมีทุนจดทะเบียนไม่ต่ำกว่า ๑ ล้านบาท</w:t>
      </w:r>
    </w:p>
    <w:p w14:paraId="65FC0080" w14:textId="0B2883D5" w:rsidR="00403F9E" w:rsidRPr="009F63C6" w:rsidRDefault="00000000" w:rsidP="717D1A70">
      <w:pPr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601718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6D80D76D" w:rsidRPr="717D1A70">
        <w:rPr>
          <w:rFonts w:ascii="Chulabhorn Likit Text Light" w:eastAsia="Chulabhorn Likit Text Light" w:hAnsi="Chulabhorn Likit Text Light" w:cs="Chulabhorn Likit Text Light"/>
          <w:b/>
          <w:bCs/>
          <w:sz w:val="20"/>
          <w:szCs w:val="20"/>
          <w:lang w:val="th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๓) มูลค่การจัดซื้อจัดจ้างเกิน ๕ ล้านบาท แต่ไม่เกิน ๑๐ ล้านบาท ต้องมีทุนจดทะเบียนไม่ต่ำกว่า ๒ ล้านบาท</w:t>
      </w:r>
    </w:p>
    <w:p w14:paraId="0FAC0A71" w14:textId="1D020304" w:rsidR="00403F9E" w:rsidRPr="009F63C6" w:rsidRDefault="00000000" w:rsidP="717D1A70">
      <w:p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79865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52954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๔) มูลค่าการจัดซื้อจัดจ้างเกิน ๑๐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ล้นบาท แต่ไม่เกิน ๒๐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ล้านบาท ต้องมีทุนจดทะเบียนไม่ต่ำกว่า ๓ ล้านบาท</w:t>
      </w:r>
    </w:p>
    <w:p w14:paraId="56193FA8" w14:textId="66066FB9" w:rsidR="00403F9E" w:rsidRPr="009F63C6" w:rsidRDefault="00000000" w:rsidP="717D1A70">
      <w:p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1382783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8359F3C" w:rsidRPr="717D1A70">
        <w:rPr>
          <w:rFonts w:ascii="Chulabhorn Likit Text Light" w:eastAsia="Chulabhorn Likit Text Light" w:hAnsi="Chulabhorn Likit Text Light" w:cs="Chulabhorn Likit Text Light"/>
          <w:b/>
          <w:bCs/>
          <w:sz w:val="20"/>
          <w:szCs w:val="20"/>
          <w:lang w:val="th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๕) มูลค่าการจัดซื้อจัดจ้างเกิน ๒๐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ล้านบาท แต่ไม่เกิน ๖๐ ล้านบาท ต้องมีทุนจดทะเบียนไม่ต่ำกว่า ๘ ล้านบาท</w:t>
      </w:r>
    </w:p>
    <w:p w14:paraId="21ABE920" w14:textId="316B0D76" w:rsidR="00403F9E" w:rsidRPr="009F63C6" w:rsidRDefault="00000000" w:rsidP="00387DB1">
      <w:pPr>
        <w:pStyle w:val="ListParagraph"/>
        <w:ind w:left="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14991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DB1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387DB1" w:rsidRPr="717D1A70">
        <w:rPr>
          <w:rFonts w:ascii="Chulabhorn Likit Text Light" w:eastAsia="Chulabhorn Likit Text Light" w:hAnsi="Chulabhorn Likit Text Light" w:cs="Chulabhorn Likit Text Light"/>
          <w:b/>
          <w:bCs/>
          <w:sz w:val="20"/>
          <w:szCs w:val="20"/>
          <w:lang w:val="th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๖) มูลค่าการจัดซื้อจัดจ้างเกิน ๖๐ ล้านบาท แต่ไม่เกิน ๑๕๐ ล้านบาท ต้องมีทุนจดทะเบียนไม่ต่ำกว่า ๒๐ ล้านบาท</w:t>
      </w:r>
    </w:p>
    <w:p w14:paraId="5B1B22FA" w14:textId="6080A334" w:rsidR="00403F9E" w:rsidRPr="009F63C6" w:rsidRDefault="00000000" w:rsidP="717D1A70">
      <w:pPr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162057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52954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๗) มูลค่าการจัดซื้อจัดจ้างเกิน ๑๕๐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ล้านบาท แต่ไม่เกิน ๓๐๐ ล้านบาท ต้องมีทุนจดทะเบียนไม่ต่ำกว่า ๖๐ ล้านบาท</w:t>
      </w:r>
    </w:p>
    <w:p w14:paraId="3B19AD0F" w14:textId="0B33F119" w:rsidR="00403F9E" w:rsidRPr="009F63C6" w:rsidRDefault="00000000" w:rsidP="717D1A70">
      <w:pPr>
        <w:jc w:val="thaiDistribute"/>
        <w:rPr>
          <w:rFonts w:ascii="Chulabhorn Likit Text Light" w:hAnsi="Chulabhorn Likit Text Light" w:cs="Chulabhorn Likit Text Light"/>
          <w:b/>
          <w:bCs/>
          <w:u w:val="single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103041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00C52954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๘) มูลค่าการจัดซื้อจัดจ้างเกิน ๓๐๐ ล้านบาท แต่ไม่เกิน ๕๐๐ ล้านบาท ต้องมีทุนจดทะเบียนไม่ต่ำกว่า ๑๐๐ ล้านบาท</w:t>
      </w:r>
    </w:p>
    <w:p w14:paraId="6310E2ED" w14:textId="03A699E0" w:rsidR="00403F9E" w:rsidRPr="009F63C6" w:rsidRDefault="00000000" w:rsidP="717D1A70">
      <w:pPr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149534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954">
            <w:rPr>
              <w:rFonts w:ascii="MS Gothic" w:eastAsia="MS Gothic" w:hAnsi="MS Gothic" w:cs="Chulabhorn Likit Text Light" w:hint="eastAsia"/>
              <w:b/>
              <w:bCs/>
              <w:sz w:val="20"/>
              <w:szCs w:val="20"/>
              <w:cs/>
            </w:rPr>
            <w:t>☐</w:t>
          </w:r>
        </w:sdtContent>
      </w:sdt>
      <w:r w:rsidR="76B8D4FA" w:rsidRPr="717D1A70">
        <w:rPr>
          <w:rFonts w:ascii="Chulabhorn Likit Text Light" w:eastAsia="Chulabhorn Likit Text Light" w:hAnsi="Chulabhorn Likit Text Light" w:cs="Chulabhorn Likit Text Light"/>
          <w:b/>
          <w:bCs/>
          <w:sz w:val="20"/>
          <w:szCs w:val="20"/>
          <w:lang w:val="th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๙) มูลค่าการจัดซื้อจัดจ้างเกิน ๕๐๐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="00403F9E"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ล้านบาทขึ้นไป ต้องมีทุนจดทะเบียนไม่ต่ำกว่า ๒๐๐ ล้านบาท</w:t>
      </w:r>
    </w:p>
    <w:p w14:paraId="19DE8D12" w14:textId="77777777" w:rsidR="00403F9E" w:rsidRPr="009F63C6" w:rsidRDefault="00403F9E" w:rsidP="00387DB1">
      <w:pPr>
        <w:pStyle w:val="ListParagraph"/>
        <w:numPr>
          <w:ilvl w:val="0"/>
          <w:numId w:val="2"/>
        </w:numPr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สำหรับการจัดซื้อจัดจ้างครั้งหนึ่งที่มีวงเงินเกิน ๕๐๐,๐๐๐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บาทขึ้นไป กรณีผู้ยื่นข้อเสนอเป็นบุคคลธรรมดา โดยพิจารณาจากบัญชีเงินฝากธนาคาร ณ วันยื่นข้อเสนอ โดยต้องมีเงินฝากคงเหลือในบัญชีธนาคารเป็นมูลค่า ๑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ใน ๔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ของมูลค่างบประมาณของโครงการหรือรายการที่ยื่นข้อเสนอในครั้งนั้น และหากเป็นผู้ชนะการจัดซื้อจัดจ้างหรือเป็นผู้ได้รับการคัดเลือกจะต้องแสดงบัญชีเงินฝากที่มีมูลค่าดังกล่าวอีกครั้งหนึ่งในวันลงนามในสัญญา </w:t>
      </w:r>
    </w:p>
    <w:p w14:paraId="09D69F65" w14:textId="77777777" w:rsidR="00403F9E" w:rsidRPr="009F63C6" w:rsidRDefault="00403F9E" w:rsidP="00387DB1">
      <w:pPr>
        <w:pStyle w:val="ListParagraph"/>
        <w:numPr>
          <w:ilvl w:val="0"/>
          <w:numId w:val="2"/>
        </w:numPr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กรณีที่ผู้ยื่นข้อเสนอไม่มีมูลค่าสุทธิของกิจการหรือทุนจดทะเบียน หรือมีแต่ไม่เพียงพอที่จะเข้ายื่นข้อเสนอ ผู้ยื่นข้อเสนอสามารถขอวงเงินสินเชื่อ โดยต้องมีวงเงินสินเชื่อ ๑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ใน ๔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ของมูลค่างบประมาณของโครงการหรือรายการที่ยื่นข้อเสนอในครั้งนั้น (สินเชื่อที่ธนาคารภายในประเทศ หรือบริษัทเงินทุนหรือบริษัทเงินทุนหลักทรัพย์ที่ได้รับอนุญาตให้ประกอบกิจการเงินทุนเพื่อการพาณิชย์ และประกอบธุรกิจค้าประกันตามประกาศของธนาคารแห่งประเทศไทย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 นับถึงวันยื่นข้อเสนอไม่เกิน ๙๐ วัน) </w:t>
      </w:r>
    </w:p>
    <w:p w14:paraId="09AD8D7B" w14:textId="77777777" w:rsidR="00403F9E" w:rsidRPr="009F63C6" w:rsidRDefault="00403F9E" w:rsidP="00387DB1">
      <w:pPr>
        <w:pStyle w:val="ListParagraph"/>
        <w:numPr>
          <w:ilvl w:val="0"/>
          <w:numId w:val="2"/>
        </w:numPr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กรณีตาม (๑) </w:t>
      </w: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–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๔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)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ยกเว้นสำหรับกรณีดังต่อไปนี้ </w:t>
      </w:r>
    </w:p>
    <w:p w14:paraId="62196C77" w14:textId="77777777" w:rsidR="00403F9E" w:rsidRPr="009F63C6" w:rsidRDefault="00403F9E" w:rsidP="00387DB1">
      <w:pPr>
        <w:pStyle w:val="ListParagraph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(๕.๑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)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กรณีผู้ยื่นข้อเสนอเป็นหน่วยงานของรัฐ </w:t>
      </w:r>
    </w:p>
    <w:p w14:paraId="046307B2" w14:textId="77777777" w:rsidR="00403F9E" w:rsidRPr="009F63C6" w:rsidRDefault="00403F9E" w:rsidP="00387DB1">
      <w:pPr>
        <w:pStyle w:val="ListParagraph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๕.๒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>)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นิติบุคคลที่จัดตั้งขึ้นตามกฎหมายไทยที่อยู่ระหว่างการฟื้นฟูกิจการ ตามพระราชบัญญัติล้มละลาย (ฉบับที่ ๑๐) พ.ศ. ๒๕๖๑ </w:t>
      </w:r>
    </w:p>
    <w:p w14:paraId="662AF1CE" w14:textId="77777777" w:rsidR="00403F9E" w:rsidRDefault="00403F9E" w:rsidP="00387DB1">
      <w:pPr>
        <w:pStyle w:val="ListParagraph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/>
          <w:sz w:val="20"/>
          <w:szCs w:val="20"/>
        </w:rPr>
        <w:t>(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๕.๓</w:t>
      </w:r>
      <w:r w:rsidRPr="009F63C6">
        <w:rPr>
          <w:rFonts w:ascii="Chulabhorn Likit Text Light" w:hAnsi="Chulabhorn Likit Text Light" w:cs="Chulabhorn Likit Text Light"/>
          <w:sz w:val="20"/>
          <w:szCs w:val="20"/>
        </w:rPr>
        <w:t xml:space="preserve">) </w:t>
      </w:r>
      <w:r w:rsidRPr="009F63C6">
        <w:rPr>
          <w:rFonts w:ascii="Chulabhorn Likit Text Light" w:hAnsi="Chulabhorn Likit Text Light" w:cs="Chulabhorn Likit Text Light" w:hint="cs"/>
          <w:sz w:val="20"/>
          <w:szCs w:val="20"/>
          <w:cs/>
        </w:rPr>
        <w:t>งานก่อสร้างที่กรมบัญชีกลางได้ขึ้นทะเบียนผู้ประกอบการงานก่อสร้างแล้ว และงานก่อสร้างที่หน่วยงานของรัฐได้มีการจัดทำบัญชีผู้ประกอบการงานก่อสร้างที่มีคุณสมบัติเบื้องต้นไว้แล้วก่อนวันที่พระราชบัญญัติการจัดซื้อจัดจ้างและการบริหารพัสดุมีผลใช้บังคับ</w:t>
      </w:r>
    </w:p>
    <w:p w14:paraId="17BC7DAB" w14:textId="6A7831B4" w:rsidR="002474ED" w:rsidRPr="002474ED" w:rsidRDefault="002474ED" w:rsidP="002474ED">
      <w:pPr>
        <w:pStyle w:val="ListParagraph"/>
        <w:ind w:left="0" w:firstLine="284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/>
          <w:sz w:val="20"/>
          <w:szCs w:val="20"/>
          <w:cs/>
        </w:rPr>
        <w:t>๓</w:t>
      </w:r>
      <w:r>
        <w:rPr>
          <w:rFonts w:ascii="Chulabhorn Likit Text Light" w:hAnsi="Chulabhorn Likit Text Light" w:cs="Chulabhorn Likit Text Light"/>
          <w:sz w:val="20"/>
          <w:szCs w:val="20"/>
        </w:rPr>
        <w:t>.</w:t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>๑๓</w:t>
      </w:r>
      <w:r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2474ED">
        <w:rPr>
          <w:rFonts w:ascii="Chulabhorn Likit Text Light" w:hAnsi="Chulabhorn Likit Text Light" w:cs="Chulabhorn Likit Text Light"/>
          <w:sz w:val="20"/>
          <w:szCs w:val="20"/>
          <w:cs/>
        </w:rPr>
        <w:t>ผู้ยื่นข้อเสนอที่ยื่นเสนอราคาในรูปแบบของ "กิจการร่วมค้า" ต้องมีคุณสมบัติครบถ้วนตามเงื่อนไขที่กำหนดไว้ในประกาศเชิญชวน</w:t>
      </w:r>
      <w:r w:rsidRPr="002474ED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</w:p>
    <w:p w14:paraId="352DBA80" w14:textId="77777777" w:rsidR="002474ED" w:rsidRPr="002474ED" w:rsidRDefault="002474ED" w:rsidP="002474ED">
      <w:pPr>
        <w:pStyle w:val="ListParagraph"/>
        <w:ind w:left="0" w:firstLine="284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74ED">
        <w:rPr>
          <w:rFonts w:ascii="Chulabhorn Likit Text Light" w:hAnsi="Chulabhorn Likit Text Light" w:cs="Chulabhorn Likit Text Light"/>
          <w:sz w:val="20"/>
          <w:szCs w:val="20"/>
          <w:cs/>
        </w:rPr>
        <w:t>กิจการร่วมค้าที่ยื่นข้อเสนอ ผู้เข้าร่วมค้าทุกรายจะต้องมีคุณสมบัติครบถ้วนตามเงื่อนไขที่กำหนดไว้ในเอกสารเชิญชวน เว้นแต่ในกรณีกิจการร่วมค้าที่มี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สามารถใช้ผลงานของผู้เข้าร่วมค้าหลักรายเดียวเป็นผลงานก่อสร้างของกิจการร่วมค้าที่ยื่นข้อเสนอ</w:t>
      </w:r>
    </w:p>
    <w:p w14:paraId="019DC01C" w14:textId="7E6E0110" w:rsidR="002474ED" w:rsidRPr="009F63C6" w:rsidRDefault="002474ED" w:rsidP="002474ED">
      <w:pPr>
        <w:pStyle w:val="ListParagraph"/>
        <w:ind w:left="0" w:firstLine="284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2474ED">
        <w:rPr>
          <w:rFonts w:ascii="Chulabhorn Likit Text Light" w:hAnsi="Chulabhorn Likit Text Light" w:cs="Chulabhorn Likit Text Light"/>
          <w:sz w:val="20"/>
          <w:szCs w:val="20"/>
          <w:cs/>
        </w:rPr>
        <w:lastRenderedPageBreak/>
        <w:t>กรณีมีข้อตกลงระหว่างผู้เข้าร่วมค้ากำหนดให้ผู้เข้าร่วมค้ารายใดรายหนึ่งเป็นผู้เข้าร่วมค้าหลัก ข้อตกลงดังกล่าวจะต้องมีการกำหนดสัดส่วนหน้าที่ และความรับผิดชอบในปริมาณงาน สิ่งของ หรือมูลค่าตามสัญญา มากกว่าผู้เข้าร่วมค้ารายอื่นทุกราย</w:t>
      </w:r>
    </w:p>
    <w:p w14:paraId="188B6A3E" w14:textId="382F6D1C" w:rsidR="00403F9E" w:rsidRPr="009F63C6" w:rsidRDefault="00403F9E" w:rsidP="00403F9E">
      <w:pPr>
        <w:ind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>๓.๑</w:t>
      </w:r>
      <w:r w:rsidR="002474ED">
        <w:rPr>
          <w:rFonts w:ascii="Chulabhorn Likit Text Light" w:hAnsi="Chulabhorn Likit Text Light" w:cs="Chulabhorn Likit Text Light"/>
          <w:sz w:val="20"/>
          <w:szCs w:val="20"/>
          <w:cs/>
        </w:rPr>
        <w:t>๔</w:t>
      </w: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Pr="009F63C6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9F63C6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 xml:space="preserve">คุณสมบัติอื่น (ถ้ามี) โดยกําหนดตามความจําเป็นและเหมาะสม </w:t>
      </w:r>
      <w:r w:rsidRPr="009F63C6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9F63C6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9F63C6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9F63C6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</w:p>
    <w:p w14:paraId="15EDE7F6" w14:textId="62E875C6" w:rsidR="002474ED" w:rsidRPr="002474ED" w:rsidRDefault="589FC3B6" w:rsidP="002474ED">
      <w:pPr>
        <w:spacing w:line="257" w:lineRule="auto"/>
        <w:ind w:firstLine="180"/>
        <w:rPr>
          <w:rFonts w:ascii="Chulabhorn Likit Text Light" w:eastAsia="Chulabhorn Likit Text Light" w:hAnsi="Chulabhorn Likit Text Light" w:cs="Chulabhorn Likit Text Light"/>
          <w:sz w:val="20"/>
          <w:szCs w:val="20"/>
        </w:rPr>
      </w:pPr>
      <w:r w:rsidRPr="717D1A70">
        <w:rPr>
          <w:rFonts w:ascii="Chulabhorn Likit Text Light" w:eastAsia="Chulabhorn Likit Text Light" w:hAnsi="Chulabhorn Likit Text Light" w:cs="Chulabhorn Likit Text Light"/>
          <w:sz w:val="20"/>
          <w:szCs w:val="20"/>
          <w:lang w:val="th"/>
        </w:rPr>
        <w:t xml:space="preserve">*(ข้อ </w:t>
      </w:r>
      <w:r w:rsidR="002474ED">
        <w:rPr>
          <w:rFonts w:ascii="Chulabhorn Likit Text Light" w:eastAsia="Chulabhorn Likit Text Light" w:hAnsi="Chulabhorn Likit Text Light" w:cs="Chulabhorn Likit Text Light"/>
          <w:sz w:val="20"/>
          <w:szCs w:val="20"/>
          <w:cs/>
          <w:lang w:val="th"/>
        </w:rPr>
        <w:t>๓</w:t>
      </w:r>
      <w:r w:rsidRPr="717D1A70">
        <w:rPr>
          <w:rFonts w:ascii="Chulabhorn Likit Text Light" w:eastAsia="Chulabhorn Likit Text Light" w:hAnsi="Chulabhorn Likit Text Light" w:cs="Chulabhorn Likit Text Light"/>
          <w:sz w:val="20"/>
          <w:szCs w:val="20"/>
          <w:lang w:val="th"/>
        </w:rPr>
        <w:t>.</w:t>
      </w:r>
      <w:r w:rsidR="002474ED">
        <w:rPr>
          <w:rFonts w:ascii="Chulabhorn Likit Text Light" w:eastAsia="Chulabhorn Likit Text Light" w:hAnsi="Chulabhorn Likit Text Light" w:cs="Chulabhorn Likit Text Light"/>
          <w:sz w:val="20"/>
          <w:szCs w:val="20"/>
          <w:cs/>
          <w:lang w:val="th"/>
        </w:rPr>
        <w:t>๕</w:t>
      </w:r>
      <w:r w:rsidRPr="717D1A70">
        <w:rPr>
          <w:rFonts w:ascii="Chulabhorn Likit Text Light" w:eastAsia="Chulabhorn Likit Text Light" w:hAnsi="Chulabhorn Likit Text Light" w:cs="Chulabhorn Likit Text Light"/>
          <w:sz w:val="20"/>
          <w:szCs w:val="20"/>
          <w:lang w:val="th"/>
        </w:rPr>
        <w:t xml:space="preserve"> - </w:t>
      </w:r>
      <w:r w:rsidR="002474ED">
        <w:rPr>
          <w:rFonts w:ascii="Chulabhorn Likit Text Light" w:eastAsia="Chulabhorn Likit Text Light" w:hAnsi="Chulabhorn Likit Text Light" w:cs="Chulabhorn Likit Text Light"/>
          <w:sz w:val="20"/>
          <w:szCs w:val="20"/>
          <w:cs/>
          <w:lang w:val="th"/>
        </w:rPr>
        <w:t>๓</w:t>
      </w:r>
      <w:r w:rsidRPr="717D1A70">
        <w:rPr>
          <w:rFonts w:ascii="Chulabhorn Likit Text Light" w:eastAsia="Chulabhorn Likit Text Light" w:hAnsi="Chulabhorn Likit Text Light" w:cs="Chulabhorn Likit Text Light"/>
          <w:sz w:val="20"/>
          <w:szCs w:val="20"/>
          <w:lang w:val="th"/>
        </w:rPr>
        <w:t>.</w:t>
      </w:r>
      <w:r w:rsidR="002474ED">
        <w:rPr>
          <w:rFonts w:ascii="Chulabhorn Likit Text Light" w:eastAsia="Chulabhorn Likit Text Light" w:hAnsi="Chulabhorn Likit Text Light" w:cs="Chulabhorn Likit Text Light"/>
          <w:sz w:val="20"/>
          <w:szCs w:val="20"/>
          <w:cs/>
          <w:lang w:val="th"/>
        </w:rPr>
        <w:t>๑</w:t>
      </w:r>
      <w:r w:rsidR="002474ED">
        <w:rPr>
          <w:rFonts w:ascii="Chulabhorn Likit Text Light" w:eastAsia="Chulabhorn Likit Text Light" w:hAnsi="Chulabhorn Likit Text Light" w:cs="Chulabhorn Likit Text Light"/>
          <w:sz w:val="20"/>
          <w:szCs w:val="20"/>
          <w:cs/>
        </w:rPr>
        <w:t>๔</w:t>
      </w:r>
      <w:r w:rsidRPr="717D1A70">
        <w:rPr>
          <w:rFonts w:ascii="Chulabhorn Likit Text Light" w:eastAsia="Chulabhorn Likit Text Light" w:hAnsi="Chulabhorn Likit Text Light" w:cs="Chulabhorn Likit Text Light"/>
          <w:sz w:val="20"/>
          <w:szCs w:val="20"/>
          <w:lang w:val="th"/>
        </w:rPr>
        <w:t xml:space="preserve"> กําหนดเฉพาะวงเงินเกิน </w:t>
      </w:r>
      <w:r w:rsidR="002474ED">
        <w:rPr>
          <w:rFonts w:ascii="Chulabhorn Likit Text Light" w:eastAsia="Chulabhorn Likit Text Light" w:hAnsi="Chulabhorn Likit Text Light" w:cs="Chulabhorn Likit Text Light"/>
          <w:sz w:val="20"/>
          <w:szCs w:val="20"/>
          <w:cs/>
          <w:lang w:val="th"/>
        </w:rPr>
        <w:t>๕๐๐</w:t>
      </w:r>
      <w:r w:rsidRPr="717D1A70">
        <w:rPr>
          <w:rFonts w:ascii="Chulabhorn Likit Text Light" w:eastAsia="Chulabhorn Likit Text Light" w:hAnsi="Chulabhorn Likit Text Light" w:cs="Chulabhorn Likit Text Light"/>
          <w:sz w:val="20"/>
          <w:szCs w:val="20"/>
        </w:rPr>
        <w:t>,</w:t>
      </w:r>
      <w:r w:rsidR="002474ED">
        <w:rPr>
          <w:rFonts w:ascii="Chulabhorn Likit Text Light" w:eastAsia="Chulabhorn Likit Text Light" w:hAnsi="Chulabhorn Likit Text Light" w:cs="Chulabhorn Likit Text Light"/>
          <w:sz w:val="20"/>
          <w:szCs w:val="20"/>
          <w:cs/>
          <w:lang w:val="th"/>
        </w:rPr>
        <w:t>๐๐๐</w:t>
      </w:r>
      <w:r w:rsidRPr="717D1A70">
        <w:rPr>
          <w:rFonts w:ascii="Chulabhorn Likit Text Light" w:eastAsia="Chulabhorn Likit Text Light" w:hAnsi="Chulabhorn Likit Text Light" w:cs="Chulabhorn Likit Text Light"/>
          <w:sz w:val="20"/>
          <w:szCs w:val="20"/>
          <w:lang w:val="th"/>
        </w:rPr>
        <w:t xml:space="preserve"> บาท ขึ้นไป)</w:t>
      </w:r>
    </w:p>
    <w:p w14:paraId="4B8AB032" w14:textId="4CC11C2B" w:rsidR="00633F27" w:rsidRPr="007C67F7" w:rsidRDefault="00633F2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๔. ขอบเขตของงาน</w:t>
      </w:r>
      <w:r w:rsidR="00A90407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>ที่จะดำเนินการจัดจ้าง</w:t>
      </w:r>
    </w:p>
    <w:p w14:paraId="229652CB" w14:textId="77777777" w:rsidR="00633F27" w:rsidRDefault="00633F27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(กําหนดรายละเอียดคุณลักษณะของงานจ้างเพื่อให้เป็นไปตามวัตถุประสงค์ที่ต้องการ โดยต้องคํานึงถึง การปฏิบัติตามกฎกระทรวงกําหนดพัสดุและวิธีการจัดซื้อจัดจ้างพัสดุที่รัฐต้องการส่งเสริมหรือสนับสนุน (ฉบับที่ ๒) พ.ศ.๒๕๖๓)</w:t>
      </w:r>
    </w:p>
    <w:p w14:paraId="51E8859D" w14:textId="77777777" w:rsidR="006F3722" w:rsidRPr="00180FB7" w:rsidRDefault="006F3722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54D4BBD3" w14:textId="2E926673" w:rsidR="00A90407" w:rsidRDefault="00A90407" w:rsidP="00CB09DC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๕</w:t>
      </w: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="003A653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กำหนดเวลาส่งมอบพัสดุ</w:t>
      </w: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</w:t>
      </w:r>
    </w:p>
    <w:p w14:paraId="00367309" w14:textId="77777777" w:rsidR="00A90407" w:rsidRPr="007C67F7" w:rsidRDefault="00A90407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(ให้เลือกข้อใดข้อหนึ่ง)</w:t>
      </w:r>
    </w:p>
    <w:p w14:paraId="43E7CA87" w14:textId="77777777" w:rsidR="00A90407" w:rsidRDefault="00A90407" w:rsidP="00A9040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กําหนดส่งมอบงานจ้างภายใน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วัน </w:t>
      </w:r>
    </w:p>
    <w:p w14:paraId="2E5187F8" w14:textId="77777777" w:rsidR="00A90407" w:rsidRDefault="00A90407" w:rsidP="00A9040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กําหนดส่งมอบงานจ้างภายในวันที่ 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14:paraId="08D9FEAD" w14:textId="2A4199BD" w:rsidR="00A90407" w:rsidRPr="003D33F8" w:rsidRDefault="00A90407" w:rsidP="00A9040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กําหนดระยะเวลาดําเนินการระหว่างวันที่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ถึงวันที่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</w:p>
    <w:p w14:paraId="31B3AD7F" w14:textId="77777777" w:rsidR="003D33F8" w:rsidRDefault="003D33F8" w:rsidP="00EC032B">
      <w:pPr>
        <w:pStyle w:val="ListParagraph"/>
        <w:spacing w:after="0" w:line="240" w:lineRule="auto"/>
        <w:ind w:left="1496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7B59D04C" w14:textId="6CE28990" w:rsidR="003A6533" w:rsidRDefault="003A6533" w:rsidP="006F3722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๖</w:t>
      </w:r>
      <w:r w:rsidRPr="00595CF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 หลักเกณฑ์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ใน</w:t>
      </w:r>
      <w:r w:rsidRPr="00595CF3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การพิจารณา</w:t>
      </w:r>
      <w:r w:rsidR="00D932FF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คัดเลือกข้อเสนอ</w:t>
      </w:r>
    </w:p>
    <w:p w14:paraId="680DD87B" w14:textId="77777777" w:rsidR="003A6533" w:rsidRPr="007C67F7" w:rsidRDefault="003A6533" w:rsidP="003A653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ในการพิจารณาผลการยื่นข้อเสนอครั้งนี้ </w:t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จะพิจารณาตัดสินโดยใช้เกณฑ์ราคา</w:t>
      </w:r>
    </w:p>
    <w:p w14:paraId="74FAF5DB" w14:textId="77777777" w:rsidR="00D932FF" w:rsidRDefault="00D932FF" w:rsidP="003A6533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401B1989" w14:textId="3E98A146" w:rsidR="001B2F68" w:rsidRPr="002201D8" w:rsidRDefault="001B2F68" w:rsidP="001B2F68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๗</w:t>
      </w:r>
      <w:r w:rsidRPr="002201D8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 วงเงิน</w:t>
      </w:r>
      <w:r w:rsidR="00B923DB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งบประมาณ</w:t>
      </w:r>
      <w:r w:rsidR="007321FD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/วงเงินที่ได้รับจัดสรร</w:t>
      </w:r>
    </w:p>
    <w:p w14:paraId="6AAF63E0" w14:textId="77777777" w:rsidR="001B2F68" w:rsidRDefault="001B2F68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งบประมาณในการจ้าง </w:t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2201D8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  <w:t>(ใส่ชื่องานจ้าง)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ในครั้งนี้ จํานวนเงิน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2201D8">
        <w:rPr>
          <w:rFonts w:ascii="Chulabhorn Likit Text Light" w:hAnsi="Chulabhorn Likit Text Light" w:cs="Chulabhorn Likit Text Light" w:hint="cs"/>
          <w:sz w:val="20"/>
          <w:szCs w:val="20"/>
          <w:cs/>
        </w:rPr>
        <w:t>บาท</w:t>
      </w:r>
      <w:r w:rsidRPr="002201D8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(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) รวมภาษีมูลค่าเพิ่มแล้ว</w:t>
      </w:r>
    </w:p>
    <w:p w14:paraId="16F7EBBB" w14:textId="1C623F7B" w:rsidR="001B2F68" w:rsidRDefault="001B2F68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7CBA15EC" w14:textId="5C9113DA" w:rsidR="007321FD" w:rsidRPr="007C67F7" w:rsidRDefault="007321FD" w:rsidP="007321FD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๘</w:t>
      </w: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งวด</w:t>
      </w:r>
      <w:r w:rsidR="00BB1976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งานและการจ่ายเงิน</w:t>
      </w:r>
    </w:p>
    <w:p w14:paraId="09E7FBCB" w14:textId="53DB7581" w:rsidR="007321FD" w:rsidRPr="00180FB7" w:rsidRDefault="002A75E5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</w:t>
      </w:r>
      <w:r w:rsidR="007321FD"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(กรณีจ่ายเงินค่าจ้างครั้งเดียว)</w:t>
      </w:r>
    </w:p>
    <w:p w14:paraId="23B3545E" w14:textId="77777777" w:rsidR="007321FD" w:rsidRPr="00180FB7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จะชําระเงินค่าจ้างจํานวน ๑ งวดภายหลังจากที่ผู้รับจ้างได้ส่งมอบงาน ทั้งหมดแล้วเสร็จและคณะกรรมการได้ตรวจรับเรียบร้อยแล้ว</w:t>
      </w:r>
    </w:p>
    <w:p w14:paraId="6C4F32E2" w14:textId="77777777" w:rsidR="00C8264A" w:rsidRDefault="00C8264A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31B867C6" w14:textId="4BB1747D" w:rsidR="007321FD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(กรณีจ่ายเงินค่าจ้างเป็นงวด) </w:t>
      </w:r>
    </w:p>
    <w:p w14:paraId="0A71F7AA" w14:textId="77777777" w:rsidR="007321FD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ผู้ว่าจ้างจะจ่ายเงินค่าจ้างตามสัญญาแบ่งเป็นงวดๆ จํานวน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งวด ดังนี้</w:t>
      </w:r>
    </w:p>
    <w:p w14:paraId="5136FB57" w14:textId="77777777" w:rsidR="007321FD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๑ เป็นจํานวนเงินในอัตราร้อยละ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ของค่าจ้างตามสัญญา เมื่อผู้รับจ้างได้ส่งมอบงาน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ให้แล้วเสร็จภายใน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วันนับถัดจากวันลงนามในสัญญา และคณะกรรมการตรวจรับพัสดุได้ตรวจรับเรียบร้อยแล้ว </w:t>
      </w:r>
    </w:p>
    <w:p w14:paraId="4555167E" w14:textId="77777777" w:rsidR="007321FD" w:rsidRPr="007C67F7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๒ เป็นจํานวนเงินในอัตราร้อยละ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ของค่าจ้างตามสัญญา เมื่อผู้รับจ้างได้ส่งมอบงาน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ให้แล้วเสร็จภายใน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วันนับถัดจากวันลงนามในสัญญา และคณะกรรมการตรวจรับพัสดุได้ตรวจรับเรียบร้อยแล้ว</w:t>
      </w:r>
    </w:p>
    <w:p w14:paraId="6C4CAA1A" w14:textId="77777777" w:rsidR="007321FD" w:rsidRPr="007C67F7" w:rsidRDefault="007321FD" w:rsidP="007321FD">
      <w:pPr>
        <w:spacing w:after="0" w:line="240" w:lineRule="auto"/>
        <w:ind w:firstLine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งวดที่ ๓ (งวดสุดท้าย) เป็นจํานวนเงินในอัตราร้อยละ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 w:hint="cs"/>
          <w:sz w:val="20"/>
          <w:szCs w:val="20"/>
          <w:u w:val="dotted"/>
          <w:cs/>
        </w:rPr>
        <w:t>ข</w:t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องค่าจ้างตามสัญญา เมื่อผู้รับจ้างได้ส่งมอบงาน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>ให้แล้วเสร็จภายใน</w:t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Pr="007C67F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วันนับถัดจากวันลงนามในสัญญา และ คณะกรรมการตรวจรับพัสดุได้ตรวจรับเรียบร้อยแล้ว</w:t>
      </w:r>
    </w:p>
    <w:p w14:paraId="002A08E9" w14:textId="5CC40A72" w:rsidR="007321FD" w:rsidRDefault="007321FD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30E7C68E" w14:textId="31AC1943" w:rsidR="005C5BCA" w:rsidRPr="007C67F7" w:rsidRDefault="005C5BCA" w:rsidP="005C5BCA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๙</w:t>
      </w:r>
      <w:r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.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อัตราค่าปรับ</w:t>
      </w:r>
    </w:p>
    <w:p w14:paraId="46B900E4" w14:textId="7D708578" w:rsidR="005C5BCA" w:rsidRPr="00180FB7" w:rsidRDefault="005C5BCA" w:rsidP="001A4E68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  <w:cs/>
        </w:rPr>
      </w:pP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หากผู้รับจ้างไม่สามารถทํางานให้แล้วเสร็จตามเวล</w:t>
      </w:r>
      <w:r w:rsidR="00DA63DF">
        <w:rPr>
          <w:rFonts w:ascii="Chulabhorn Likit Text Light" w:hAnsi="Chulabhorn Likit Text Light" w:cs="Chulabhorn Likit Text Light" w:hint="cs"/>
          <w:sz w:val="20"/>
          <w:szCs w:val="20"/>
          <w:cs/>
        </w:rPr>
        <w:t>๑๐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>าที่กาหนดไว้ในสัญญา ผู้รับจ้างจะต้องชําระค่าปรับ ให้แก่</w:t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ราชวิทยาลัยจุฬาภรณ์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 เป็นรายวันอัตราร้อยละ</w:t>
      </w:r>
      <w:r w:rsidRPr="00B638AE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๐.๑๐</w:t>
      </w:r>
      <w:r w:rsidR="00C44ADE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Pr="00180FB7">
        <w:rPr>
          <w:rFonts w:ascii="Chulabhorn Likit Text Light" w:hAnsi="Chulabhorn Likit Text Light" w:cs="Chulabhorn Likit Text Light"/>
          <w:sz w:val="20"/>
          <w:szCs w:val="20"/>
          <w:cs/>
        </w:rPr>
        <w:t xml:space="preserve">ของราคาค่าจ้างตามสัญญา </w:t>
      </w:r>
      <w:r w:rsidR="00A41460">
        <w:rPr>
          <w:rFonts w:ascii="Chulabhorn Likit Text Light" w:hAnsi="Chulabhorn Likit Text Light" w:cs="Chulabhorn Likit Text Light" w:hint="cs"/>
          <w:sz w:val="20"/>
          <w:szCs w:val="20"/>
          <w:cs/>
        </w:rPr>
        <w:t>แต่จะต้อง</w:t>
      </w:r>
      <w:r w:rsidR="00DA63DF">
        <w:rPr>
          <w:rFonts w:ascii="Chulabhorn Likit Text Light" w:hAnsi="Chulabhorn Likit Text Light" w:cs="Chulabhorn Likit Text Light" w:hint="cs"/>
          <w:sz w:val="20"/>
          <w:szCs w:val="20"/>
          <w:cs/>
        </w:rPr>
        <w:t>ไม่ต่ำกว่า</w:t>
      </w:r>
      <w:r w:rsidR="00A41460">
        <w:rPr>
          <w:rFonts w:ascii="Chulabhorn Likit Text Light" w:hAnsi="Chulabhorn Likit Text Light" w:cs="Chulabhorn Likit Text Light" w:hint="cs"/>
          <w:sz w:val="20"/>
          <w:szCs w:val="20"/>
          <w:cs/>
        </w:rPr>
        <w:t>วันละ</w:t>
      </w:r>
      <w:r w:rsidR="00DA63DF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</w:t>
      </w:r>
      <w:r w:rsidR="00A41460">
        <w:rPr>
          <w:rFonts w:ascii="Chulabhorn Likit Text Light" w:hAnsi="Chulabhorn Likit Text Light" w:cs="Chulabhorn Likit Text Light" w:hint="cs"/>
          <w:sz w:val="20"/>
          <w:szCs w:val="20"/>
          <w:cs/>
        </w:rPr>
        <w:t>๑๐๐ บาท</w:t>
      </w:r>
    </w:p>
    <w:p w14:paraId="497206A3" w14:textId="77777777" w:rsidR="00A90407" w:rsidRDefault="00A90407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5C44A487" w14:textId="77777777" w:rsidR="006F3722" w:rsidRDefault="006F3722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5AFE2DF1" w14:textId="77777777" w:rsidR="006F3722" w:rsidRDefault="006F3722" w:rsidP="00041066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7BF30D69" w14:textId="0B215359" w:rsidR="00633F27" w:rsidRPr="007C67F7" w:rsidRDefault="0015200E" w:rsidP="006F3722">
      <w:pPr>
        <w:spacing w:line="240" w:lineRule="auto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๑๐</w:t>
      </w:r>
      <w:r w:rsidR="00633F27" w:rsidRPr="007C67F7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</w:t>
      </w:r>
      <w:r w:rsidR="005C5BCA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ระยะเวลารับประกันความชำรุดบกพร่อง </w:t>
      </w:r>
      <w:r w:rsidR="00A0206C">
        <w:rPr>
          <w:rFonts w:ascii="Chulabhorn Likit Text Light" w:hAnsi="Chulabhorn Likit Text Light" w:cs="Chulabhorn Likit Text Light" w:hint="cs"/>
          <w:b/>
          <w:bCs/>
          <w:sz w:val="20"/>
          <w:szCs w:val="20"/>
          <w:cs/>
        </w:rPr>
        <w:t xml:space="preserve"> </w:t>
      </w:r>
    </w:p>
    <w:p w14:paraId="30219AAB" w14:textId="77777777" w:rsidR="00381122" w:rsidRPr="00381122" w:rsidRDefault="00000000" w:rsidP="00381122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96103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122" w:rsidRPr="00381122">
            <w:rPr>
              <w:rFonts w:ascii="Segoe UI Symbol" w:hAnsi="Segoe UI Symbol" w:cs="Segoe UI Symbol" w:hint="cs"/>
              <w:b/>
              <w:bCs/>
              <w:sz w:val="20"/>
              <w:szCs w:val="20"/>
              <w:cs/>
            </w:rPr>
            <w:t>☐</w:t>
          </w:r>
        </w:sdtContent>
      </w:sdt>
      <w:r w:rsidR="00381122" w:rsidRPr="00381122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ไม่มี ระยะเวลารับประกัน </w:t>
      </w:r>
    </w:p>
    <w:p w14:paraId="14374FCA" w14:textId="77777777" w:rsidR="00381122" w:rsidRPr="00381122" w:rsidRDefault="00000000" w:rsidP="00381122">
      <w:pPr>
        <w:spacing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sdt>
        <w:sdtPr>
          <w:rPr>
            <w:rFonts w:ascii="Chulabhorn Likit Text Light" w:hAnsi="Chulabhorn Likit Text Light" w:cs="Chulabhorn Likit Text Light"/>
            <w:b/>
            <w:bCs/>
            <w:sz w:val="20"/>
            <w:szCs w:val="20"/>
            <w:cs/>
          </w:rPr>
          <w:id w:val="-118081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122" w:rsidRPr="00381122">
            <w:rPr>
              <w:rFonts w:ascii="Segoe UI Symbol" w:hAnsi="Segoe UI Symbol" w:cs="Segoe UI Symbol" w:hint="cs"/>
              <w:b/>
              <w:bCs/>
              <w:sz w:val="20"/>
              <w:szCs w:val="20"/>
              <w:cs/>
            </w:rPr>
            <w:t>☐</w:t>
          </w:r>
        </w:sdtContent>
      </w:sdt>
      <w:r w:rsidR="00381122" w:rsidRPr="00381122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 มี ระยะเวลารับประกัน </w:t>
      </w:r>
      <w:r w:rsidR="00381122" w:rsidRPr="00381122">
        <w:rPr>
          <w:rFonts w:ascii="Chulabhorn Likit Text Light" w:hAnsi="Chulabhorn Likit Text Light" w:cs="Chulabhorn Likit Text Light"/>
          <w:sz w:val="20"/>
          <w:szCs w:val="20"/>
          <w:cs/>
        </w:rPr>
        <w:t>ผู้ขายตกลงรับประกันความชํารุดบกพร่องหรือขัดข้องของสิ่งของตามสัญญานี้             เป็นเวลา</w:t>
      </w:r>
      <w:r w:rsidR="00381122" w:rsidRPr="00381122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381122" w:rsidRPr="00381122">
        <w:rPr>
          <w:rFonts w:ascii="Chulabhorn Likit Text Light" w:hAnsi="Chulabhorn Likit Text Light" w:cs="Chulabhorn Likit Text Light"/>
          <w:sz w:val="20"/>
          <w:szCs w:val="20"/>
          <w:cs/>
        </w:rPr>
        <w:t>ปี /</w:t>
      </w:r>
      <w:r w:rsidR="00381122" w:rsidRPr="00381122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381122" w:rsidRPr="00381122">
        <w:rPr>
          <w:rFonts w:ascii="Chulabhorn Likit Text Light" w:hAnsi="Chulabhorn Likit Text Light" w:cs="Chulabhorn Likit Text Light"/>
          <w:sz w:val="20"/>
          <w:szCs w:val="20"/>
          <w:cs/>
        </w:rPr>
        <w:t>เดือน นับถัดจากวันที่ผู้ซื้อได้รับมอบสิ่งของทั้งหมดไว้โดยถูกต้องครบถ้วนตามสัญญา โดยภายในกําหนดเวลาดังกล่าว หาก สิ่งของตามสัญญานี้เกิดชํารุดบกพร่องหรือขัดข้องอันเนื่องมาจากการใช้งานตามปกติ ผู้ขายจะต้องจัดการซ่อมแซม หรือแก้ไขให้อยู่ในสภาพที่ใช้การได้ดีดังเดิม ภายใน</w:t>
      </w:r>
      <w:r w:rsidR="00381122" w:rsidRPr="00381122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381122" w:rsidRPr="00381122">
        <w:rPr>
          <w:rFonts w:ascii="Chulabhorn Likit Text Light" w:hAnsi="Chulabhorn Likit Text Light" w:cs="Chulabhorn Likit Text Light"/>
          <w:sz w:val="20"/>
          <w:szCs w:val="20"/>
          <w:u w:val="dotted"/>
          <w:cs/>
        </w:rPr>
        <w:tab/>
      </w:r>
      <w:r w:rsidR="00381122" w:rsidRPr="00381122">
        <w:rPr>
          <w:rFonts w:ascii="Chulabhorn Likit Text Light" w:hAnsi="Chulabhorn Likit Text Light" w:cs="Chulabhorn Likit Text Light"/>
          <w:sz w:val="20"/>
          <w:szCs w:val="20"/>
          <w:cs/>
        </w:rPr>
        <w:t>วัน นับถัดจากวันที่ได้รับแจ้งจากผู้ซื้อโดยไม่คิดค่าใช้จ่าย ใดๆ ทั้งสิ้น หากผู้ขายไม่จัดการซ่อมแซมหรือแก้ไขภายในกําหนดเวลาดังกล่าว ผู้ซื้อมีสิทธิที่จะทําการนั้นเองหรือจ้าง ผู้อื่นให้ทําการนั้นแทนผู้ขาย โดยผู้ขายต้องเป็นผู้ออกค่าใช้จ่ายเองทั้งสิ้น</w:t>
      </w:r>
    </w:p>
    <w:p w14:paraId="2862271F" w14:textId="77777777" w:rsidR="00647EF9" w:rsidRDefault="00647EF9" w:rsidP="007500B2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1C0CB4F5" w14:textId="48C70F14" w:rsidR="0015200E" w:rsidRPr="00EF3384" w:rsidRDefault="0015200E" w:rsidP="717D1A70">
      <w:pPr>
        <w:ind w:left="360" w:hanging="360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๑๑.  แผนการทำงาน</w:t>
      </w:r>
    </w:p>
    <w:p w14:paraId="2E86D4B3" w14:textId="45F76CE2" w:rsidR="0015200E" w:rsidRDefault="0015200E" w:rsidP="0015200E">
      <w:pPr>
        <w:pStyle w:val="ListParagraph"/>
        <w:ind w:left="0" w:firstLine="360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คู่สัญญาต้องจัดทำแผนการทำงานมาให้ภายใน....</w:t>
      </w:r>
      <w:r w:rsidR="0074174E">
        <w:rPr>
          <w:rFonts w:ascii="Chulabhorn Likit Text Light" w:hAnsi="Chulabhorn Likit Text Light" w:cs="Chulabhorn Likit Text Light"/>
          <w:sz w:val="20"/>
          <w:szCs w:val="20"/>
        </w:rPr>
        <w:t>...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...วัน นับถัดจากวันลงนามในสัญญา โดยจัดทำแผนการทำงานตามเอกสารแนบท้าย เว้นแต่เป็นกรณีการเช่า สัญญาอายุไม่เกิน ๙๐</w:t>
      </w:r>
      <w:r w:rsidRPr="00EF3384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วัน หรือสัญญาที่มีวงเงินไม่เกิน ๕๐๐,๐๐๐</w:t>
      </w:r>
      <w:r w:rsidRPr="00EF3384">
        <w:rPr>
          <w:rFonts w:ascii="Chulabhorn Likit Text Light" w:hAnsi="Chulabhorn Likit Text Light" w:cs="Chulabhorn Likit Text Light"/>
          <w:sz w:val="20"/>
          <w:szCs w:val="20"/>
        </w:rPr>
        <w:t xml:space="preserve"> 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บาท ทั้งนี้ แผนการทำงานดังกล่าวให้ถือเป็นเอกสารส่วนหนึ่งของสัญญา </w:t>
      </w:r>
    </w:p>
    <w:p w14:paraId="059AABA0" w14:textId="77777777" w:rsidR="0015200E" w:rsidRDefault="0015200E" w:rsidP="0015200E">
      <w:pPr>
        <w:pStyle w:val="ListParagraph"/>
        <w:ind w:left="0" w:firstLine="360"/>
        <w:rPr>
          <w:rFonts w:ascii="Chulabhorn Likit Text Light" w:hAnsi="Chulabhorn Likit Text Light" w:cs="Chulabhorn Likit Text Light"/>
          <w:sz w:val="20"/>
          <w:szCs w:val="20"/>
        </w:rPr>
      </w:pPr>
    </w:p>
    <w:p w14:paraId="19B6CF60" w14:textId="144CC628" w:rsidR="0015200E" w:rsidRPr="00EF3384" w:rsidRDefault="0015200E" w:rsidP="717D1A70">
      <w:pPr>
        <w:spacing w:after="0" w:line="240" w:lineRule="auto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๑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๒</w:t>
      </w:r>
      <w:r w:rsidRPr="00EF3384"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 xml:space="preserve">.  </w:t>
      </w:r>
      <w:r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  <w:t>เงื่อนไขการบอกเลิกสัญญา</w:t>
      </w:r>
    </w:p>
    <w:p w14:paraId="153E5CD6" w14:textId="26D6884D" w:rsidR="0015200E" w:rsidRPr="00EF3384" w:rsidRDefault="0015200E" w:rsidP="0015200E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พิจารณาตามหลักเกณฑ์และเงื่อนไขดังนี้</w:t>
      </w:r>
    </w:p>
    <w:p w14:paraId="147C31BF" w14:textId="77777777" w:rsidR="0015200E" w:rsidRPr="00EF3384" w:rsidRDefault="0015200E" w:rsidP="0015200E">
      <w:pPr>
        <w:spacing w:after="0" w:line="240" w:lineRule="auto"/>
        <w:ind w:firstLine="45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๑๒.๑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เมื่อล่วงเลยระยะเวลาไปเกิน ๑ ใน ๒ ของระยะเวลาตามแผนงานแล้ว คู่สัญญามีผลงานสะสมไม่ถึงร้อยละ ๒๕ ของวงเงินค่าพัสดุหรือค่าจ้าง โดยความล่าช้าเป็นความผิดของคู่สัญญา </w:t>
      </w:r>
    </w:p>
    <w:p w14:paraId="7B8D221B" w14:textId="77777777" w:rsidR="0015200E" w:rsidRPr="00EF3384" w:rsidRDefault="0015200E" w:rsidP="0015200E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๑๒.๒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 เมื่อล่วงเลยระยะเวลาไปเกิน ๑ ใน ๒ ของระยะเวลาตามแผนงานแล้วปรากฏกรณีดังต่อไปนี้ </w:t>
      </w:r>
    </w:p>
    <w:p w14:paraId="70626F13" w14:textId="77777777" w:rsidR="0015200E" w:rsidRPr="00EF3384" w:rsidRDefault="0015200E" w:rsidP="0015200E">
      <w:pPr>
        <w:spacing w:after="0" w:line="240" w:lineRule="auto"/>
        <w:ind w:left="36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(๑) คู่สัญญามีผลงานประจำเดือนที่ตั้งไว้ไม่ถึงร้อยละ ๕๐ ของแผนงานประจำเดือน และ </w:t>
      </w:r>
    </w:p>
    <w:p w14:paraId="0B4C231E" w14:textId="77777777" w:rsidR="0015200E" w:rsidRPr="00EF3384" w:rsidRDefault="0015200E" w:rsidP="0015200E">
      <w:pPr>
        <w:spacing w:after="0" w:line="240" w:lineRule="auto"/>
        <w:ind w:left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(๒) ผลงานสะสมไม่ถึงร้อยละ ๕๐ ของวงเงินค่าพัสดุหรือค่าจ้าง โดยความล่าช้าเป็นความผิดของคู่สัญญา </w:t>
      </w:r>
    </w:p>
    <w:p w14:paraId="02EBE914" w14:textId="77777777" w:rsidR="0015200E" w:rsidRPr="00EF3384" w:rsidRDefault="0015200E" w:rsidP="0015200E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.๓ เมื่อล่วงเลยระยะเวลาไปเกิน ๓ ใน ๔ ของระยะเวลาตามแผนงานแล้ว คู่สัญญามีผลงานไม่ถึงร้อยละ ๖๕ ของวงเงินค่าพัสดุหรือค่าจ้าง โดยความล่าช้าเป็นความผิดของคู่สัญญา </w:t>
      </w:r>
    </w:p>
    <w:p w14:paraId="2F595A11" w14:textId="77777777" w:rsidR="0015200E" w:rsidRPr="00EF3384" w:rsidRDefault="0015200E" w:rsidP="0015200E">
      <w:pPr>
        <w:spacing w:after="0" w:line="240" w:lineRule="auto"/>
        <w:ind w:left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.๔ เมื่อครบกำหนดส่งมอบตามสัญญา ผลงานสะสมน้อยกว่าร้อยละ ๘๕ ของวงเงินค่าพัสดุหรือค่าจ้าง </w:t>
      </w:r>
    </w:p>
    <w:p w14:paraId="11E101B1" w14:textId="77777777" w:rsidR="0015200E" w:rsidRPr="00EF3384" w:rsidRDefault="0015200E" w:rsidP="0015200E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  <w:r>
        <w:rPr>
          <w:rFonts w:ascii="Chulabhorn Likit Text Light" w:hAnsi="Chulabhorn Likit Text Light" w:cs="Chulabhorn Likit Text Light" w:hint="cs"/>
          <w:sz w:val="20"/>
          <w:szCs w:val="20"/>
          <w:cs/>
        </w:rPr>
        <w:t>๑๒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.๕ เมื่อครบกำหนดส่งมอบตามสัญญา หากสัญญาหรือข้อตกลงมีจำนวนค่าปรับจะเกินร้อยละ ๑๐ ของวงเงินค่าพัสดุหรือค่าจ้าง ให้ดำเนินการตามหนังสือคณะกรรมการวินิจฉัยปัญหาการจัดซื้อจัดจ้างและการบริหารพัสดุภาครัฐ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๐๔๐๕.๒/ว ๘๓ ลงวันที่ ๒๒ กุมภาพันธ์ ๒๕๖๒ เรื่อง การซ้อมความเข้าใจการบอกเลิกสัญญาหรือข้อตกลง ตามระเบียบกระทรวงการคลังว่าด้วยการจัดซื้อจัดจ้างและการบริหารพัสดุภาครัฐ พ.ศ. ๒๕๖๐ ข้อ ๑๘๓ </w:t>
      </w:r>
    </w:p>
    <w:p w14:paraId="000AA0AC" w14:textId="6A15B486" w:rsidR="0015200E" w:rsidRPr="00EF3384" w:rsidRDefault="0015200E" w:rsidP="0015200E">
      <w:pPr>
        <w:pStyle w:val="ListParagraph"/>
        <w:spacing w:after="0" w:line="240" w:lineRule="auto"/>
        <w:ind w:left="0"/>
        <w:rPr>
          <w:rFonts w:ascii="Chulabhorn Likit Text Light" w:hAnsi="Chulabhorn Likit Text Light" w:cs="Chulabhorn Likit Text Light"/>
          <w:sz w:val="16"/>
          <w:szCs w:val="16"/>
        </w:rPr>
      </w:pPr>
      <w:r w:rsidRPr="00EF3384">
        <w:rPr>
          <w:rFonts w:ascii="Chulabhorn Likit Text Light" w:hAnsi="Chulabhorn Likit Text Light" w:cs="Chulabhorn Likit Text Light"/>
          <w:sz w:val="20"/>
          <w:szCs w:val="20"/>
          <w:cs/>
        </w:rPr>
        <w:tab/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หากปรากฏว่า เข้าเงื่อนไขกรณีหนึ่งกรณีใดตามข้อ </w:t>
      </w:r>
      <w:r w:rsidR="00823211">
        <w:rPr>
          <w:rFonts w:ascii="Chulabhorn Likit Text Light" w:hAnsi="Chulabhorn Likit Text Light" w:cs="Chulabhorn Likit Text Light" w:hint="cs"/>
          <w:sz w:val="20"/>
          <w:szCs w:val="20"/>
          <w:cs/>
        </w:rPr>
        <w:t>๑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 xml:space="preserve">๒.๑ - ข้อ </w:t>
      </w:r>
      <w:r w:rsidR="00823211">
        <w:rPr>
          <w:rFonts w:ascii="Chulabhorn Likit Text Light" w:hAnsi="Chulabhorn Likit Text Light" w:cs="Chulabhorn Likit Text Light" w:hint="cs"/>
          <w:sz w:val="20"/>
          <w:szCs w:val="20"/>
          <w:cs/>
        </w:rPr>
        <w:t>๑</w:t>
      </w:r>
      <w:r w:rsidRPr="00EF3384">
        <w:rPr>
          <w:rFonts w:ascii="Chulabhorn Likit Text Light" w:hAnsi="Chulabhorn Likit Text Light" w:cs="Chulabhorn Likit Text Light" w:hint="cs"/>
          <w:sz w:val="20"/>
          <w:szCs w:val="20"/>
          <w:cs/>
        </w:rPr>
        <w:t>๒.๕ หน่วยงานของรัฐควรใช้ดุลพินิจในการพิจารณาบอกเลิกสัญญาตามมาตรา ๑๐๓ วรรคหนึ่ง (๒) แห่งพระราชบัญญัติการจัดซื้อจัดจ้างฯ</w:t>
      </w:r>
    </w:p>
    <w:p w14:paraId="2FF66EFD" w14:textId="77777777" w:rsidR="0015200E" w:rsidRDefault="0015200E" w:rsidP="007500B2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6361E0D1" w14:textId="253D68F3" w:rsidR="717D1A70" w:rsidRDefault="717D1A70" w:rsidP="717D1A70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31E4BE1C" w14:textId="77777777" w:rsidR="003661CC" w:rsidRPr="003661CC" w:rsidRDefault="003661CC" w:rsidP="003661CC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</w:rPr>
      </w:pPr>
      <w:r w:rsidRPr="003661CC"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  <w:cs/>
        </w:rPr>
        <w:t>หมายเหตุ : ผู้จัดทํา</w:t>
      </w:r>
      <w:r w:rsidRPr="003661CC">
        <w:rPr>
          <w:rFonts w:ascii="Chulabhorn Likit Text Light" w:hAnsi="Chulabhorn Likit Text Light" w:cs="Chulabhorn Likit Text Light"/>
          <w:b/>
          <w:bCs/>
          <w:sz w:val="20"/>
          <w:szCs w:val="20"/>
          <w:u w:val="single"/>
        </w:rPr>
        <w:t>/</w:t>
      </w:r>
      <w:r w:rsidRPr="003661CC">
        <w:rPr>
          <w:rFonts w:ascii="Chulabhorn Likit Text Light" w:hAnsi="Chulabhorn Likit Text Light" w:cs="Chulabhorn Likit Text Light" w:hint="cs"/>
          <w:b/>
          <w:bCs/>
          <w:sz w:val="20"/>
          <w:szCs w:val="20"/>
          <w:u w:val="single"/>
          <w:cs/>
        </w:rPr>
        <w:t>คณะกรรมการ กำหนดรายละเอียดคุณลักษณะเฉพาะลงนามกํากับท้ายเอกสารทุกแผ่น</w:t>
      </w:r>
    </w:p>
    <w:p w14:paraId="4EF5FCD9" w14:textId="2483EDD9" w:rsidR="717D1A70" w:rsidRDefault="717D1A70" w:rsidP="717D1A70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5A985ED2" w14:textId="78509B80" w:rsidR="717D1A70" w:rsidRPr="003661CC" w:rsidRDefault="717D1A70" w:rsidP="717D1A70">
      <w:pPr>
        <w:spacing w:before="120" w:after="0" w:line="240" w:lineRule="auto"/>
        <w:ind w:firstLine="357"/>
        <w:jc w:val="thaiDistribute"/>
        <w:rPr>
          <w:rFonts w:ascii="Chulabhorn Likit Text Light" w:hAnsi="Chulabhorn Likit Text Light" w:cs="Chulabhorn Likit Text Light"/>
          <w:sz w:val="20"/>
          <w:szCs w:val="20"/>
        </w:rPr>
      </w:pPr>
    </w:p>
    <w:p w14:paraId="4AFAC867" w14:textId="19F57164" w:rsidR="717D1A70" w:rsidRDefault="717D1A70" w:rsidP="00FE027A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sz w:val="20"/>
          <w:szCs w:val="20"/>
          <w:cs/>
        </w:rPr>
      </w:pPr>
    </w:p>
    <w:sectPr w:rsidR="717D1A70" w:rsidSect="004D5F5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58214" w14:textId="77777777" w:rsidR="009313D3" w:rsidRDefault="009313D3" w:rsidP="004E480F">
      <w:pPr>
        <w:spacing w:after="0" w:line="240" w:lineRule="auto"/>
      </w:pPr>
      <w:r>
        <w:separator/>
      </w:r>
    </w:p>
  </w:endnote>
  <w:endnote w:type="continuationSeparator" w:id="0">
    <w:p w14:paraId="77948FA8" w14:textId="77777777" w:rsidR="009313D3" w:rsidRDefault="009313D3" w:rsidP="004E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7D1A70" w14:paraId="48247F0B" w14:textId="77777777" w:rsidTr="717D1A70">
      <w:trPr>
        <w:trHeight w:val="300"/>
      </w:trPr>
      <w:tc>
        <w:tcPr>
          <w:tcW w:w="3120" w:type="dxa"/>
        </w:tcPr>
        <w:p w14:paraId="4022A5A4" w14:textId="23379B57" w:rsidR="717D1A70" w:rsidRDefault="717D1A70" w:rsidP="717D1A70">
          <w:pPr>
            <w:pStyle w:val="Header"/>
            <w:ind w:left="-115"/>
          </w:pPr>
        </w:p>
      </w:tc>
      <w:tc>
        <w:tcPr>
          <w:tcW w:w="3120" w:type="dxa"/>
        </w:tcPr>
        <w:p w14:paraId="3BCE8351" w14:textId="3D88AB34" w:rsidR="717D1A70" w:rsidRDefault="717D1A70" w:rsidP="717D1A70">
          <w:pPr>
            <w:pStyle w:val="Header"/>
            <w:jc w:val="center"/>
          </w:pPr>
        </w:p>
      </w:tc>
      <w:tc>
        <w:tcPr>
          <w:tcW w:w="3120" w:type="dxa"/>
        </w:tcPr>
        <w:p w14:paraId="38AE8236" w14:textId="1018C06D" w:rsidR="717D1A70" w:rsidRDefault="717D1A70" w:rsidP="717D1A70">
          <w:pPr>
            <w:pStyle w:val="Header"/>
            <w:ind w:right="-115"/>
            <w:jc w:val="right"/>
          </w:pPr>
        </w:p>
      </w:tc>
    </w:tr>
  </w:tbl>
  <w:p w14:paraId="4274783D" w14:textId="1BEB412C" w:rsidR="717D1A70" w:rsidRDefault="717D1A70" w:rsidP="717D1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7D1A70" w14:paraId="6CF51970" w14:textId="77777777" w:rsidTr="717D1A70">
      <w:trPr>
        <w:trHeight w:val="300"/>
      </w:trPr>
      <w:tc>
        <w:tcPr>
          <w:tcW w:w="3120" w:type="dxa"/>
        </w:tcPr>
        <w:p w14:paraId="2801CE17" w14:textId="065B9D86" w:rsidR="717D1A70" w:rsidRDefault="717D1A70" w:rsidP="717D1A70">
          <w:pPr>
            <w:pStyle w:val="Header"/>
            <w:ind w:left="-115"/>
          </w:pPr>
        </w:p>
      </w:tc>
      <w:tc>
        <w:tcPr>
          <w:tcW w:w="3120" w:type="dxa"/>
        </w:tcPr>
        <w:p w14:paraId="6B2A5631" w14:textId="677267F4" w:rsidR="717D1A70" w:rsidRDefault="717D1A70" w:rsidP="717D1A70">
          <w:pPr>
            <w:pStyle w:val="Header"/>
            <w:jc w:val="center"/>
          </w:pPr>
        </w:p>
      </w:tc>
      <w:tc>
        <w:tcPr>
          <w:tcW w:w="3120" w:type="dxa"/>
        </w:tcPr>
        <w:p w14:paraId="2AE6A0A7" w14:textId="00564F69" w:rsidR="717D1A70" w:rsidRDefault="717D1A70" w:rsidP="717D1A70">
          <w:pPr>
            <w:pStyle w:val="Header"/>
            <w:ind w:right="-115"/>
            <w:jc w:val="right"/>
          </w:pPr>
        </w:p>
      </w:tc>
    </w:tr>
  </w:tbl>
  <w:p w14:paraId="4567AA70" w14:textId="5D5E44CA" w:rsidR="717D1A70" w:rsidRDefault="717D1A70" w:rsidP="717D1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EC46F" w14:textId="77777777" w:rsidR="009313D3" w:rsidRDefault="009313D3" w:rsidP="004E480F">
      <w:pPr>
        <w:spacing w:after="0" w:line="240" w:lineRule="auto"/>
      </w:pPr>
      <w:r>
        <w:separator/>
      </w:r>
    </w:p>
  </w:footnote>
  <w:footnote w:type="continuationSeparator" w:id="0">
    <w:p w14:paraId="1ECA7387" w14:textId="77777777" w:rsidR="009313D3" w:rsidRDefault="009313D3" w:rsidP="004E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NiramitIT๙" w:hAnsi="TH NiramitIT๙" w:cs="TH NiramitIT๙"/>
      </w:rPr>
      <w:id w:val="1439337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3073F2" w14:textId="15B335AC" w:rsidR="004E480F" w:rsidRPr="00647EF9" w:rsidRDefault="004E480F">
        <w:pPr>
          <w:pStyle w:val="Header"/>
          <w:jc w:val="center"/>
          <w:rPr>
            <w:rFonts w:ascii="TH NiramitIT๙" w:hAnsi="TH NiramitIT๙" w:cs="TH NiramitIT๙"/>
          </w:rPr>
        </w:pPr>
        <w:r w:rsidRPr="00647EF9">
          <w:rPr>
            <w:rFonts w:ascii="TH NiramitIT๙" w:hAnsi="TH NiramitIT๙" w:cs="TH NiramitIT๙"/>
          </w:rPr>
          <w:fldChar w:fldCharType="begin"/>
        </w:r>
        <w:r w:rsidRPr="00647EF9">
          <w:rPr>
            <w:rFonts w:ascii="TH NiramitIT๙" w:hAnsi="TH NiramitIT๙" w:cs="TH NiramitIT๙"/>
          </w:rPr>
          <w:instrText xml:space="preserve"> PAGE   \* MERGEFORMAT </w:instrText>
        </w:r>
        <w:r w:rsidRPr="00647EF9">
          <w:rPr>
            <w:rFonts w:ascii="TH NiramitIT๙" w:hAnsi="TH NiramitIT๙" w:cs="TH NiramitIT๙"/>
          </w:rPr>
          <w:fldChar w:fldCharType="separate"/>
        </w:r>
        <w:r w:rsidRPr="00647EF9">
          <w:rPr>
            <w:rFonts w:ascii="TH NiramitIT๙" w:hAnsi="TH NiramitIT๙" w:cs="TH NiramitIT๙"/>
            <w:noProof/>
          </w:rPr>
          <w:t>2</w:t>
        </w:r>
        <w:r w:rsidRPr="00647EF9">
          <w:rPr>
            <w:rFonts w:ascii="TH NiramitIT๙" w:hAnsi="TH NiramitIT๙" w:cs="TH NiramitIT๙"/>
            <w:noProof/>
          </w:rPr>
          <w:fldChar w:fldCharType="end"/>
        </w:r>
      </w:p>
    </w:sdtContent>
  </w:sdt>
  <w:p w14:paraId="2F8108D1" w14:textId="77777777" w:rsidR="004E480F" w:rsidRDefault="004E4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F10A0" w14:textId="59E883CC" w:rsidR="717D1A70" w:rsidRPr="00D145C1" w:rsidRDefault="00A95A84" w:rsidP="717D1A70">
    <w:pPr>
      <w:pStyle w:val="Header"/>
      <w:jc w:val="right"/>
      <w:rPr>
        <w:rFonts w:hint="cs"/>
        <w:sz w:val="20"/>
        <w:szCs w:val="20"/>
        <w:cs/>
      </w:rPr>
    </w:pPr>
    <w:r w:rsidRPr="00D145C1">
      <w:rPr>
        <w:rFonts w:cstheme="minorHAnsi"/>
        <w:sz w:val="20"/>
        <w:szCs w:val="20"/>
      </w:rPr>
      <w:t xml:space="preserve">Update </w:t>
    </w:r>
    <w:r w:rsidR="00D145C1" w:rsidRPr="00D145C1">
      <w:rPr>
        <w:rFonts w:cstheme="minorHAnsi"/>
        <w:sz w:val="20"/>
        <w:szCs w:val="20"/>
      </w:rPr>
      <w:t>20</w:t>
    </w:r>
    <w:r w:rsidRPr="00D145C1">
      <w:rPr>
        <w:rFonts w:cstheme="minorHAnsi"/>
        <w:sz w:val="20"/>
        <w:szCs w:val="20"/>
        <w:cs/>
      </w:rPr>
      <w:t>/01/2569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545A3"/>
    <w:multiLevelType w:val="hybridMultilevel"/>
    <w:tmpl w:val="8ED2B07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3A1C051C"/>
    <w:multiLevelType w:val="hybridMultilevel"/>
    <w:tmpl w:val="FE7ED506"/>
    <w:lvl w:ilvl="0" w:tplc="EE62B504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51677">
    <w:abstractNumId w:val="0"/>
  </w:num>
  <w:num w:numId="2" w16cid:durableId="143486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9+2HCNQPK+OkdYm2fe0P9Flhw4BrvytHmBz63qKS3uluYP/da9dCUX7kPkkqsoRzdniar8Okijgn0BFzgm/Bg==" w:salt="Kat2O28/KDbQRzyMIc+P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27"/>
    <w:rsid w:val="00041066"/>
    <w:rsid w:val="000D1B59"/>
    <w:rsid w:val="000E2B91"/>
    <w:rsid w:val="000E4286"/>
    <w:rsid w:val="000F3297"/>
    <w:rsid w:val="000F4377"/>
    <w:rsid w:val="00131B74"/>
    <w:rsid w:val="0015200E"/>
    <w:rsid w:val="001A4E68"/>
    <w:rsid w:val="001B2F68"/>
    <w:rsid w:val="00244E35"/>
    <w:rsid w:val="002474ED"/>
    <w:rsid w:val="00263431"/>
    <w:rsid w:val="00263B24"/>
    <w:rsid w:val="00294FC3"/>
    <w:rsid w:val="002A75E5"/>
    <w:rsid w:val="003009A5"/>
    <w:rsid w:val="00315F17"/>
    <w:rsid w:val="00351664"/>
    <w:rsid w:val="003661CC"/>
    <w:rsid w:val="00370A18"/>
    <w:rsid w:val="00381122"/>
    <w:rsid w:val="00387DB1"/>
    <w:rsid w:val="003A6533"/>
    <w:rsid w:val="003D33F8"/>
    <w:rsid w:val="003D5A8E"/>
    <w:rsid w:val="00403F9E"/>
    <w:rsid w:val="004D385B"/>
    <w:rsid w:val="004D5F59"/>
    <w:rsid w:val="004E480F"/>
    <w:rsid w:val="004F1186"/>
    <w:rsid w:val="0056158A"/>
    <w:rsid w:val="005C3C02"/>
    <w:rsid w:val="005C5BCA"/>
    <w:rsid w:val="006276EC"/>
    <w:rsid w:val="00633F27"/>
    <w:rsid w:val="00647EF9"/>
    <w:rsid w:val="006549E6"/>
    <w:rsid w:val="0067516F"/>
    <w:rsid w:val="006A47BC"/>
    <w:rsid w:val="006C45CF"/>
    <w:rsid w:val="006F3722"/>
    <w:rsid w:val="007321FD"/>
    <w:rsid w:val="0074174E"/>
    <w:rsid w:val="007443FD"/>
    <w:rsid w:val="00744DD3"/>
    <w:rsid w:val="007500B2"/>
    <w:rsid w:val="00766408"/>
    <w:rsid w:val="007C171F"/>
    <w:rsid w:val="00823211"/>
    <w:rsid w:val="008B099A"/>
    <w:rsid w:val="0093032E"/>
    <w:rsid w:val="009313D3"/>
    <w:rsid w:val="00994DE0"/>
    <w:rsid w:val="009B0679"/>
    <w:rsid w:val="009F629F"/>
    <w:rsid w:val="009F63C6"/>
    <w:rsid w:val="00A00528"/>
    <w:rsid w:val="00A0206C"/>
    <w:rsid w:val="00A41460"/>
    <w:rsid w:val="00A427A5"/>
    <w:rsid w:val="00A90407"/>
    <w:rsid w:val="00A95A84"/>
    <w:rsid w:val="00B923DB"/>
    <w:rsid w:val="00BB1976"/>
    <w:rsid w:val="00BC67AB"/>
    <w:rsid w:val="00BD3F12"/>
    <w:rsid w:val="00C44ADE"/>
    <w:rsid w:val="00C52954"/>
    <w:rsid w:val="00C8264A"/>
    <w:rsid w:val="00C94706"/>
    <w:rsid w:val="00CB09DC"/>
    <w:rsid w:val="00CD171D"/>
    <w:rsid w:val="00CD643E"/>
    <w:rsid w:val="00D145C1"/>
    <w:rsid w:val="00D71426"/>
    <w:rsid w:val="00D932FF"/>
    <w:rsid w:val="00DA63DF"/>
    <w:rsid w:val="00DB58B9"/>
    <w:rsid w:val="00DC5651"/>
    <w:rsid w:val="00E10B10"/>
    <w:rsid w:val="00E11CAC"/>
    <w:rsid w:val="00EB2088"/>
    <w:rsid w:val="00EC032B"/>
    <w:rsid w:val="00F51226"/>
    <w:rsid w:val="00F66918"/>
    <w:rsid w:val="00FA7A84"/>
    <w:rsid w:val="00FC384C"/>
    <w:rsid w:val="00FE027A"/>
    <w:rsid w:val="03A1F3BE"/>
    <w:rsid w:val="05564E8B"/>
    <w:rsid w:val="08359F3C"/>
    <w:rsid w:val="087B8875"/>
    <w:rsid w:val="0B277817"/>
    <w:rsid w:val="0F59F1AF"/>
    <w:rsid w:val="10825B0D"/>
    <w:rsid w:val="10A9F029"/>
    <w:rsid w:val="12DCD225"/>
    <w:rsid w:val="15ACC65D"/>
    <w:rsid w:val="163974EC"/>
    <w:rsid w:val="163FAB1A"/>
    <w:rsid w:val="17D7D022"/>
    <w:rsid w:val="1C48CCFE"/>
    <w:rsid w:val="1D66C57A"/>
    <w:rsid w:val="1F58F19D"/>
    <w:rsid w:val="1F82C716"/>
    <w:rsid w:val="206C6D6D"/>
    <w:rsid w:val="20C0D29E"/>
    <w:rsid w:val="25C8E151"/>
    <w:rsid w:val="324E72AC"/>
    <w:rsid w:val="35560E97"/>
    <w:rsid w:val="3CC878C1"/>
    <w:rsid w:val="45777A09"/>
    <w:rsid w:val="4B5A8550"/>
    <w:rsid w:val="4CE5F187"/>
    <w:rsid w:val="57BB07FE"/>
    <w:rsid w:val="58377DCC"/>
    <w:rsid w:val="589FC3B6"/>
    <w:rsid w:val="5B769154"/>
    <w:rsid w:val="6D80D76D"/>
    <w:rsid w:val="717D1A70"/>
    <w:rsid w:val="73F4767E"/>
    <w:rsid w:val="74C91409"/>
    <w:rsid w:val="76B8D4FA"/>
    <w:rsid w:val="7B0C9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EFBE"/>
  <w15:chartTrackingRefBased/>
  <w15:docId w15:val="{6E5E7689-7269-42D9-B4AE-A3B5BD11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F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80F"/>
  </w:style>
  <w:style w:type="paragraph" w:styleId="Footer">
    <w:name w:val="footer"/>
    <w:basedOn w:val="Normal"/>
    <w:link w:val="FooterChar"/>
    <w:uiPriority w:val="99"/>
    <w:unhideWhenUsed/>
    <w:rsid w:val="004E4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80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B20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CE312-E15D-4144-BF3C-60038827AA87}"/>
      </w:docPartPr>
      <w:docPartBody>
        <w:p w:rsidR="009772D4" w:rsidRDefault="00620BC8">
          <w:r w:rsidRPr="008750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00"/>
    <w:family w:val="modern"/>
    <w:notTrueType/>
    <w:pitch w:val="variable"/>
    <w:sig w:usb0="01000003" w:usb1="1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C8"/>
    <w:rsid w:val="00046FEE"/>
    <w:rsid w:val="000E2B91"/>
    <w:rsid w:val="000F4377"/>
    <w:rsid w:val="00156521"/>
    <w:rsid w:val="00263431"/>
    <w:rsid w:val="003009A5"/>
    <w:rsid w:val="0056158A"/>
    <w:rsid w:val="00620BC8"/>
    <w:rsid w:val="006276EC"/>
    <w:rsid w:val="006549E6"/>
    <w:rsid w:val="006C45CF"/>
    <w:rsid w:val="0093032E"/>
    <w:rsid w:val="009772D4"/>
    <w:rsid w:val="00BC67AB"/>
    <w:rsid w:val="00BD3F12"/>
    <w:rsid w:val="00DF638F"/>
    <w:rsid w:val="00E0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B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e85b26-a29a-4019-940d-1ebef3583d93">
      <Terms xmlns="http://schemas.microsoft.com/office/infopath/2007/PartnerControls"/>
    </lcf76f155ced4ddcb4097134ff3c332f>
    <TaxCatchAll xmlns="38e91b0a-6b8a-4ea0-af6a-77bd409654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59AFD2249D94686DA347200710963" ma:contentTypeVersion="12" ma:contentTypeDescription="Create a new document." ma:contentTypeScope="" ma:versionID="cdfdd0e4d9da0fbec6ab93aae7eefecd">
  <xsd:schema xmlns:xsd="http://www.w3.org/2001/XMLSchema" xmlns:xs="http://www.w3.org/2001/XMLSchema" xmlns:p="http://schemas.microsoft.com/office/2006/metadata/properties" xmlns:ns2="45e85b26-a29a-4019-940d-1ebef3583d93" xmlns:ns3="38e91b0a-6b8a-4ea0-af6a-77bd40965466" targetNamespace="http://schemas.microsoft.com/office/2006/metadata/properties" ma:root="true" ma:fieldsID="f1575934e21a5ea8cfe2ab2164bacbb2" ns2:_="" ns3:_="">
    <xsd:import namespace="45e85b26-a29a-4019-940d-1ebef3583d93"/>
    <xsd:import namespace="38e91b0a-6b8a-4ea0-af6a-77bd40965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5b26-a29a-4019-940d-1ebef3583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91b0a-6b8a-4ea0-af6a-77bd409654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6111f8-87b6-403c-a222-7f7d23e9d6b6}" ma:internalName="TaxCatchAll" ma:showField="CatchAllData" ma:web="38e91b0a-6b8a-4ea0-af6a-77bd40965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88D84-C9BA-4556-BC9C-0DE80840C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10FE8-A111-4A13-938C-DCB90E425314}">
  <ds:schemaRefs>
    <ds:schemaRef ds:uri="http://schemas.microsoft.com/office/2006/metadata/properties"/>
    <ds:schemaRef ds:uri="http://schemas.microsoft.com/office/infopath/2007/PartnerControls"/>
    <ds:schemaRef ds:uri="72288f0a-92ed-4bba-aed3-8ca83c8d2d26"/>
    <ds:schemaRef ds:uri="d2beaa9b-7d81-4e56-a722-a16074309d94"/>
  </ds:schemaRefs>
</ds:datastoreItem>
</file>

<file path=customXml/itemProps3.xml><?xml version="1.0" encoding="utf-8"?>
<ds:datastoreItem xmlns:ds="http://schemas.openxmlformats.org/officeDocument/2006/customXml" ds:itemID="{E6C45A80-9673-40CE-A0A8-94513D3F7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1463</Words>
  <Characters>8342</Characters>
  <Application>Microsoft Office Word</Application>
  <DocSecurity>8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Patcharin Kamankatai</dc:creator>
  <cp:keywords/>
  <dc:description/>
  <cp:lastModifiedBy>Wirinya Ngoenploy</cp:lastModifiedBy>
  <cp:revision>40</cp:revision>
  <cp:lastPrinted>2026-01-20T01:32:00Z</cp:lastPrinted>
  <dcterms:created xsi:type="dcterms:W3CDTF">2023-04-21T07:50:00Z</dcterms:created>
  <dcterms:modified xsi:type="dcterms:W3CDTF">2026-01-20T01:34:00Z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0x01010056C59AFD2249D94686DA347200710963</vt:lpwstr>
  </property>
  <property fmtid="{D5CDD505-2E9C-101B-9397-08002B2CF9AE}" pid="3" name="MediaServiceImageTags">
    <vt:lpwstr/>
  </property>
</Properties>
</file>